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47" w:rsidRPr="00EF0A46" w:rsidRDefault="00F23255">
      <w:pPr>
        <w:pStyle w:val="a3"/>
        <w:spacing w:before="65"/>
        <w:ind w:left="689" w:right="558"/>
        <w:jc w:val="center"/>
      </w:pPr>
      <w:r w:rsidRPr="00EF0A46">
        <w:t>ТЕХНИЧЕСКОЕ ЗАДАНИЕ</w:t>
      </w:r>
    </w:p>
    <w:p w:rsidR="00F23255" w:rsidRPr="00EF0A46" w:rsidRDefault="00F23255">
      <w:pPr>
        <w:pStyle w:val="a3"/>
        <w:spacing w:before="119" w:after="3" w:line="216" w:lineRule="auto"/>
        <w:ind w:left="689" w:right="560"/>
        <w:jc w:val="center"/>
      </w:pPr>
      <w:r w:rsidRPr="00EF0A46">
        <w:t>на выполнение услуг по печати наглядной агитации по ОТ, ПБ и ООС для объектов АО «КТК-Р»</w:t>
      </w:r>
    </w:p>
    <w:p w:rsidR="00F23255" w:rsidRPr="00EF0A46" w:rsidRDefault="00F23255" w:rsidP="00F23255"/>
    <w:p w:rsidR="00044147" w:rsidRPr="00EF0A46" w:rsidRDefault="00044147" w:rsidP="00F23255">
      <w:pPr>
        <w:jc w:val="right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321"/>
        <w:gridCol w:w="4678"/>
        <w:gridCol w:w="877"/>
      </w:tblGrid>
      <w:tr w:rsidR="00044147" w:rsidRPr="00EF0A46" w:rsidTr="00D47552">
        <w:trPr>
          <w:trHeight w:val="989"/>
        </w:trPr>
        <w:tc>
          <w:tcPr>
            <w:tcW w:w="2504" w:type="dxa"/>
          </w:tcPr>
          <w:p w:rsidR="00044147" w:rsidRPr="00EF0A46" w:rsidRDefault="00F23255" w:rsidP="00D47552">
            <w:pPr>
              <w:pStyle w:val="TableParagraph"/>
              <w:spacing w:before="59"/>
              <w:ind w:left="105" w:right="523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1. Наименование работ</w:t>
            </w:r>
          </w:p>
        </w:tc>
        <w:tc>
          <w:tcPr>
            <w:tcW w:w="7876" w:type="dxa"/>
            <w:gridSpan w:val="3"/>
          </w:tcPr>
          <w:p w:rsidR="00044147" w:rsidRPr="009C6AA3" w:rsidRDefault="009C6AA3" w:rsidP="009C6AA3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99"/>
              <w:jc w:val="both"/>
              <w:rPr>
                <w:rFonts w:ascii="Symbol" w:hAnsi="Symbol"/>
                <w:sz w:val="23"/>
              </w:rPr>
            </w:pPr>
            <w:r w:rsidRPr="009C6AA3">
              <w:rPr>
                <w:sz w:val="24"/>
              </w:rPr>
              <w:t xml:space="preserve">дизайнерская, техническая верстка согласно </w:t>
            </w:r>
            <w:proofErr w:type="spellStart"/>
            <w:r w:rsidRPr="009C6AA3">
              <w:rPr>
                <w:sz w:val="24"/>
              </w:rPr>
              <w:t>Гайд</w:t>
            </w:r>
            <w:proofErr w:type="spellEnd"/>
            <w:r w:rsidRPr="009C6AA3">
              <w:rPr>
                <w:sz w:val="24"/>
              </w:rPr>
              <w:t>-буку, а также печать наглядной агитации по ОТ, ПБ и ООС согласно представленным КТК и разработанным макетам</w:t>
            </w:r>
          </w:p>
        </w:tc>
      </w:tr>
      <w:tr w:rsidR="00044147" w:rsidRPr="00EF0A46" w:rsidTr="00D47552">
        <w:trPr>
          <w:trHeight w:val="449"/>
        </w:trPr>
        <w:tc>
          <w:tcPr>
            <w:tcW w:w="2504" w:type="dxa"/>
          </w:tcPr>
          <w:p w:rsidR="00044147" w:rsidRPr="00EF0A46" w:rsidRDefault="00F23255" w:rsidP="00D47552">
            <w:pPr>
              <w:pStyle w:val="TableParagraph"/>
              <w:spacing w:before="58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2. Заказчик</w:t>
            </w:r>
          </w:p>
        </w:tc>
        <w:tc>
          <w:tcPr>
            <w:tcW w:w="7876" w:type="dxa"/>
            <w:gridSpan w:val="3"/>
          </w:tcPr>
          <w:p w:rsidR="00044147" w:rsidRPr="00EF0A46" w:rsidRDefault="00F23255" w:rsidP="00D47552">
            <w:pPr>
              <w:pStyle w:val="TableParagraph"/>
              <w:spacing w:before="53"/>
              <w:rPr>
                <w:sz w:val="23"/>
              </w:rPr>
            </w:pPr>
            <w:r w:rsidRPr="00EF0A46">
              <w:rPr>
                <w:sz w:val="23"/>
              </w:rPr>
              <w:t>АО «Каспийский Трубопроводный Консорциум-Р»</w:t>
            </w:r>
          </w:p>
        </w:tc>
      </w:tr>
      <w:tr w:rsidR="00044147" w:rsidRPr="00EF0A46" w:rsidTr="00D47552">
        <w:trPr>
          <w:trHeight w:val="1520"/>
        </w:trPr>
        <w:tc>
          <w:tcPr>
            <w:tcW w:w="2504" w:type="dxa"/>
          </w:tcPr>
          <w:p w:rsidR="00044147" w:rsidRPr="00EF0A46" w:rsidRDefault="00F23255" w:rsidP="00D47552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3. Основание для выполнения работ</w:t>
            </w:r>
          </w:p>
        </w:tc>
        <w:tc>
          <w:tcPr>
            <w:tcW w:w="7876" w:type="dxa"/>
            <w:gridSpan w:val="3"/>
          </w:tcPr>
          <w:p w:rsidR="0091362D" w:rsidRPr="00EF0A46" w:rsidRDefault="0091362D" w:rsidP="00D47552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ind w:left="502" w:right="101" w:hanging="284"/>
              <w:rPr>
                <w:sz w:val="24"/>
              </w:rPr>
            </w:pPr>
            <w:r w:rsidRPr="00EF0A46">
              <w:rPr>
                <w:sz w:val="24"/>
              </w:rPr>
              <w:t>Трудовой кодекс Российской Федерации, Федеральный Закон от 30.12.2001 N 197-ФЗ</w:t>
            </w:r>
          </w:p>
          <w:p w:rsidR="00044147" w:rsidRPr="00EF0A46" w:rsidRDefault="0091362D" w:rsidP="00D47552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ind w:left="475" w:right="101"/>
              <w:rPr>
                <w:rFonts w:ascii="Symbol" w:hAnsi="Symbol"/>
                <w:sz w:val="23"/>
              </w:rPr>
            </w:pPr>
            <w:r w:rsidRPr="00EF0A46">
              <w:rPr>
                <w:sz w:val="24"/>
              </w:rPr>
              <w:t>«</w:t>
            </w:r>
            <w:r w:rsidR="002061AE" w:rsidRPr="00EF0A46">
              <w:rPr>
                <w:sz w:val="24"/>
              </w:rPr>
              <w:t>Рекомендаций по организации работы кабинета охраны труда и уголка охраны труда</w:t>
            </w:r>
            <w:r w:rsidRPr="00EF0A46">
              <w:rPr>
                <w:sz w:val="24"/>
              </w:rPr>
              <w:t xml:space="preserve">», утв. </w:t>
            </w:r>
            <w:r w:rsidRPr="00EF0A46">
              <w:t xml:space="preserve"> </w:t>
            </w:r>
            <w:r w:rsidRPr="00EF0A46">
              <w:rPr>
                <w:sz w:val="24"/>
              </w:rPr>
              <w:t>Постановлением Министерства труда и социального развития РФ от 17.01.2001 N 7.</w:t>
            </w:r>
          </w:p>
        </w:tc>
      </w:tr>
      <w:tr w:rsidR="00D47552" w:rsidRPr="00EF0A46" w:rsidTr="00D47552">
        <w:trPr>
          <w:trHeight w:val="402"/>
        </w:trPr>
        <w:tc>
          <w:tcPr>
            <w:tcW w:w="10380" w:type="dxa"/>
            <w:gridSpan w:val="4"/>
          </w:tcPr>
          <w:p w:rsidR="00D47552" w:rsidRPr="00EF0A46" w:rsidRDefault="00D47552" w:rsidP="00D47552">
            <w:pPr>
              <w:pStyle w:val="TableParagraph"/>
              <w:tabs>
                <w:tab w:val="left" w:pos="475"/>
                <w:tab w:val="left" w:pos="476"/>
              </w:tabs>
              <w:ind w:right="101"/>
              <w:rPr>
                <w:sz w:val="24"/>
              </w:rPr>
            </w:pPr>
            <w:r w:rsidRPr="00EF0A46">
              <w:rPr>
                <w:b/>
                <w:sz w:val="24"/>
              </w:rPr>
              <w:t>4. Состав работ</w:t>
            </w:r>
          </w:p>
        </w:tc>
      </w:tr>
      <w:tr w:rsidR="00E7737D" w:rsidRPr="00EF0A46" w:rsidTr="0048340F">
        <w:trPr>
          <w:trHeight w:val="590"/>
        </w:trPr>
        <w:tc>
          <w:tcPr>
            <w:tcW w:w="2504" w:type="dxa"/>
            <w:vMerge w:val="restart"/>
          </w:tcPr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4.1 ВЕРСТКА</w:t>
            </w:r>
          </w:p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 xml:space="preserve"> (дизайнерская, техническая верста по утвержденному </w:t>
            </w:r>
            <w:proofErr w:type="spellStart"/>
            <w:r w:rsidRPr="00EF0A46">
              <w:rPr>
                <w:b/>
                <w:sz w:val="24"/>
              </w:rPr>
              <w:t>гайд</w:t>
            </w:r>
            <w:proofErr w:type="spellEnd"/>
            <w:r w:rsidRPr="00EF0A46">
              <w:rPr>
                <w:b/>
                <w:sz w:val="24"/>
              </w:rPr>
              <w:t>-буку, включая корректуру и подготовку макета в печать)</w:t>
            </w: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jc w:val="center"/>
            </w:pPr>
            <w:r w:rsidRPr="006A31EC">
              <w:t>СПРАВОЧНИК ПО РАССЛЕДОВАНИЮ ПРОИСШЕСТВИЙ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6A31EC">
              <w:rPr>
                <w:sz w:val="24"/>
              </w:rPr>
              <w:t>105х160мм</w:t>
            </w:r>
            <w:r>
              <w:rPr>
                <w:sz w:val="24"/>
              </w:rPr>
              <w:t>, 172 страницы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737D" w:rsidRPr="00EF0A46" w:rsidTr="003323C7">
        <w:trPr>
          <w:trHeight w:val="590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Брошюра ЖВП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 xml:space="preserve">Формат А5, 52 </w:t>
            </w:r>
            <w:r>
              <w:t xml:space="preserve"> </w:t>
            </w:r>
            <w:r w:rsidRPr="006A31EC">
              <w:rPr>
                <w:sz w:val="24"/>
              </w:rPr>
              <w:t>страницы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E7737D" w:rsidRPr="00EF0A46" w:rsidTr="003323C7">
        <w:trPr>
          <w:trHeight w:val="590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Брошюра по лидерству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color w:val="000000"/>
              </w:rPr>
            </w:pPr>
            <w:r w:rsidRPr="00EF0A46">
              <w:rPr>
                <w:sz w:val="24"/>
              </w:rPr>
              <w:t xml:space="preserve">Формат А5, 64 </w:t>
            </w:r>
            <w:r>
              <w:t xml:space="preserve"> </w:t>
            </w:r>
            <w:r w:rsidRPr="006A31EC">
              <w:rPr>
                <w:sz w:val="24"/>
              </w:rPr>
              <w:t>страницы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E7737D" w:rsidRPr="00EF0A46" w:rsidTr="003323C7">
        <w:trPr>
          <w:trHeight w:val="590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Брошюра по полевым лидерским практикам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color w:val="000000"/>
              </w:rPr>
            </w:pPr>
            <w:r w:rsidRPr="00EF0A46">
              <w:rPr>
                <w:sz w:val="24"/>
              </w:rPr>
              <w:t xml:space="preserve">Формат А5, 16 </w:t>
            </w:r>
            <w:r>
              <w:t xml:space="preserve"> </w:t>
            </w:r>
            <w:r>
              <w:rPr>
                <w:sz w:val="24"/>
              </w:rPr>
              <w:t>страниц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E7737D" w:rsidRPr="00EF0A46" w:rsidTr="003323C7">
        <w:trPr>
          <w:trHeight w:val="590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Брошюра по развитию КБП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 xml:space="preserve">Формат А5, 64 </w:t>
            </w:r>
            <w:r>
              <w:t xml:space="preserve"> </w:t>
            </w:r>
            <w:r w:rsidRPr="006A31EC">
              <w:rPr>
                <w:sz w:val="24"/>
              </w:rPr>
              <w:t>страницы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E7737D" w:rsidRPr="00EF0A46" w:rsidTr="003323C7">
        <w:trPr>
          <w:trHeight w:val="590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Default="00E7737D" w:rsidP="00E7737D">
            <w:pPr>
              <w:jc w:val="center"/>
              <w:rPr>
                <w:lang w:bidi="ar-SA"/>
              </w:rPr>
            </w:pPr>
            <w:r>
              <w:t>Брошюра LOTTO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 xml:space="preserve">Формат А5, </w:t>
            </w:r>
            <w:r>
              <w:rPr>
                <w:sz w:val="24"/>
              </w:rPr>
              <w:t>40</w:t>
            </w:r>
            <w:r>
              <w:t xml:space="preserve"> </w:t>
            </w:r>
            <w:r w:rsidRPr="006A31EC">
              <w:rPr>
                <w:sz w:val="24"/>
              </w:rPr>
              <w:t>страниц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737D" w:rsidRPr="00EF0A46" w:rsidTr="003323C7">
        <w:trPr>
          <w:trHeight w:val="590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Default="00E7737D" w:rsidP="00E7737D">
            <w:pPr>
              <w:jc w:val="center"/>
            </w:pPr>
            <w:r>
              <w:t>Брошюра Требования к подрядным организациям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 xml:space="preserve">Формат А5, </w:t>
            </w:r>
            <w:r>
              <w:rPr>
                <w:sz w:val="24"/>
              </w:rPr>
              <w:t>100</w:t>
            </w:r>
            <w:r w:rsidRPr="00EF0A46">
              <w:rPr>
                <w:sz w:val="24"/>
              </w:rPr>
              <w:t xml:space="preserve"> </w:t>
            </w:r>
            <w:r>
              <w:t xml:space="preserve"> </w:t>
            </w:r>
            <w:r w:rsidRPr="006A31EC">
              <w:rPr>
                <w:sz w:val="24"/>
              </w:rPr>
              <w:t>страниц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737D" w:rsidRPr="00EF0A46" w:rsidTr="003323C7">
        <w:trPr>
          <w:trHeight w:val="915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Наклейка на сувенирную продукцию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3 вида наклеек размером 50мм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1</w:t>
            </w:r>
          </w:p>
        </w:tc>
      </w:tr>
      <w:tr w:rsidR="00E7737D" w:rsidRPr="00EF0A46" w:rsidTr="003323C7">
        <w:trPr>
          <w:trHeight w:val="795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Логотип Культуры Безопасного Производства на каску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jc w:val="center"/>
              <w:rPr>
                <w:color w:val="000000"/>
              </w:rPr>
            </w:pPr>
            <w:r w:rsidRPr="00EF0A46">
              <w:rPr>
                <w:sz w:val="24"/>
              </w:rPr>
              <w:t>3 вида наклеек размером 50мм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7D" w:rsidRPr="00EF0A46" w:rsidRDefault="00E7737D" w:rsidP="00E7737D">
            <w:pPr>
              <w:jc w:val="center"/>
              <w:rPr>
                <w:color w:val="000000"/>
              </w:rPr>
            </w:pPr>
            <w:r w:rsidRPr="00EF0A46">
              <w:rPr>
                <w:color w:val="000000"/>
              </w:rPr>
              <w:t>1</w:t>
            </w:r>
          </w:p>
        </w:tc>
      </w:tr>
      <w:tr w:rsidR="00E7737D" w:rsidRPr="00EF0A46" w:rsidTr="00E7737D">
        <w:trPr>
          <w:trHeight w:val="407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EF0A46">
              <w:rPr>
                <w:sz w:val="24"/>
              </w:rPr>
              <w:t>Постер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jc w:val="center"/>
              <w:rPr>
                <w:b/>
                <w:color w:val="000000"/>
              </w:rPr>
            </w:pPr>
            <w:r w:rsidRPr="00EF0A46">
              <w:rPr>
                <w:sz w:val="24"/>
              </w:rPr>
              <w:t>А3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7D" w:rsidRPr="00EF0A46" w:rsidRDefault="00E7737D" w:rsidP="00E7737D">
            <w:pPr>
              <w:jc w:val="center"/>
              <w:rPr>
                <w:color w:val="000000"/>
              </w:rPr>
            </w:pPr>
            <w:r w:rsidRPr="00EF0A46">
              <w:rPr>
                <w:color w:val="000000"/>
              </w:rPr>
              <w:t>1</w:t>
            </w:r>
          </w:p>
        </w:tc>
      </w:tr>
      <w:tr w:rsidR="00E7737D" w:rsidRPr="00EF0A46" w:rsidTr="003323C7">
        <w:trPr>
          <w:trHeight w:val="337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ind w:left="48"/>
              <w:jc w:val="center"/>
              <w:rPr>
                <w:color w:val="000000"/>
              </w:rPr>
            </w:pPr>
            <w:r w:rsidRPr="00EF0A46">
              <w:rPr>
                <w:color w:val="000000"/>
              </w:rPr>
              <w:t>Постер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7D" w:rsidRPr="00EF0A46" w:rsidRDefault="00E7737D" w:rsidP="00E7737D">
            <w:pPr>
              <w:jc w:val="center"/>
              <w:rPr>
                <w:color w:val="000000"/>
              </w:rPr>
            </w:pPr>
            <w:r w:rsidRPr="00EF0A46">
              <w:rPr>
                <w:color w:val="000000"/>
              </w:rPr>
              <w:t>А2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37D" w:rsidRPr="00EF0A46" w:rsidRDefault="00E7737D" w:rsidP="00E7737D">
            <w:pPr>
              <w:jc w:val="center"/>
              <w:rPr>
                <w:color w:val="000000"/>
              </w:rPr>
            </w:pPr>
            <w:r w:rsidRPr="00EF0A46">
              <w:rPr>
                <w:color w:val="000000"/>
              </w:rPr>
              <w:t>1</w:t>
            </w:r>
          </w:p>
        </w:tc>
      </w:tr>
      <w:tr w:rsidR="00E7737D" w:rsidRPr="00EF0A46" w:rsidTr="00AE2E57">
        <w:trPr>
          <w:trHeight w:val="530"/>
        </w:trPr>
        <w:tc>
          <w:tcPr>
            <w:tcW w:w="2504" w:type="dxa"/>
            <w:vMerge w:val="restart"/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4.2 Печать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 xml:space="preserve">СПРАВОЧНИК ПО РАССЛЕДОВАНИЮ ПРОИСШЕСТВИЙ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Обложка: 111х160мм, 300гр. мел. 4+0, мат. лам. 1+0  (4 полосы)</w:t>
            </w:r>
            <w:r w:rsidRPr="00EF0A46">
              <w:br/>
              <w:t xml:space="preserve">Блок: </w:t>
            </w:r>
            <w:r w:rsidRPr="00EF0A46">
              <w:br/>
              <w:t>105х160мм, 170гр. мел. 4+4, 172 полосы</w:t>
            </w:r>
            <w:r w:rsidRPr="00EF0A46">
              <w:br/>
              <w:t xml:space="preserve">6 полос 205х160 с 1й </w:t>
            </w:r>
            <w:proofErr w:type="spellStart"/>
            <w:r w:rsidRPr="00EF0A46">
              <w:t>биговкой</w:t>
            </w:r>
            <w:proofErr w:type="spellEnd"/>
            <w:r w:rsidRPr="00EF0A46">
              <w:t xml:space="preserve"> (</w:t>
            </w:r>
            <w:proofErr w:type="spellStart"/>
            <w:r w:rsidRPr="00EF0A46">
              <w:t>гейтфолд</w:t>
            </w:r>
            <w:proofErr w:type="spellEnd"/>
            <w:r w:rsidRPr="00EF0A46">
              <w:t>)</w:t>
            </w:r>
            <w:r w:rsidRPr="00EF0A46">
              <w:br/>
              <w:t>рубрикаторы: 111х160мм, 8 видов 300гр. мел. 4+4</w:t>
            </w:r>
            <w:r w:rsidRPr="00EF0A46">
              <w:br/>
              <w:t>навивка на пружину серебро по длинной стороне.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>
              <w:t>100</w:t>
            </w:r>
          </w:p>
        </w:tc>
      </w:tr>
      <w:tr w:rsidR="00E7737D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 xml:space="preserve">РУКОВОДСТВО ПО ОТ, ПБ и ООС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Обложка: 111х160мм, 300гр. мел. 4+0, мат. лам. 1+0  (4 полосы)</w:t>
            </w:r>
            <w:r w:rsidRPr="00EF0A46">
              <w:br/>
              <w:t xml:space="preserve">Блок: </w:t>
            </w:r>
            <w:r w:rsidRPr="00EF0A46">
              <w:br/>
              <w:t>105х160мм, 170гр. мел. 4+4, 98 полос</w:t>
            </w:r>
            <w:r w:rsidRPr="00EF0A46">
              <w:br/>
            </w:r>
            <w:r w:rsidRPr="00EF0A46">
              <w:lastRenderedPageBreak/>
              <w:t>рубрикаторы: 111х160мм, 4 вида 300гр. мел. 4+4</w:t>
            </w:r>
            <w:r w:rsidRPr="00EF0A46">
              <w:br/>
              <w:t>навивка на пружину серебро по длинной стороне.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lastRenderedPageBreak/>
              <w:t>250</w:t>
            </w:r>
          </w:p>
        </w:tc>
      </w:tr>
      <w:tr w:rsidR="00E7737D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Брошюра КБП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Формат: А5</w:t>
            </w:r>
            <w:r w:rsidRPr="00EF0A46">
              <w:br/>
              <w:t>Объем: 48+4</w:t>
            </w:r>
            <w:r w:rsidRPr="00EF0A46">
              <w:br/>
              <w:t>Обложка 200гр. мел 4+4, мат. лам. 1+0</w:t>
            </w:r>
            <w:r w:rsidRPr="00EF0A46">
              <w:br/>
              <w:t>Блок: 115гр. мел. 4+4,</w:t>
            </w:r>
            <w:r w:rsidRPr="00EF0A46">
              <w:br/>
              <w:t>Скрепление на 2 скобы.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>
              <w:t>250</w:t>
            </w:r>
          </w:p>
        </w:tc>
      </w:tr>
      <w:tr w:rsidR="00E7737D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Брошюра ЖВП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Формат: А5</w:t>
            </w:r>
            <w:r w:rsidRPr="00EF0A46">
              <w:br/>
              <w:t>Объем: 48+4</w:t>
            </w:r>
            <w:r w:rsidRPr="00EF0A46">
              <w:br/>
              <w:t>Обложка 200гр. мел 4+4, мат. лам. 1+0</w:t>
            </w:r>
            <w:r w:rsidRPr="00EF0A46">
              <w:br/>
              <w:t>Блок: 115гр. мел. 4+4,</w:t>
            </w:r>
            <w:r w:rsidRPr="00EF0A46">
              <w:br/>
              <w:t>Скрепление на 2 скобы.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500</w:t>
            </w:r>
          </w:p>
        </w:tc>
      </w:tr>
      <w:tr w:rsidR="00E7737D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ВЫЯВЛЕНИЕ ОПАСНОСТЕЙ И РИСКОВ НА РАБОЧЕМ МЕСТЕ И ДИНАМИЧЕСКАЯ ОЦЕНКА РИСКОВ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Брошюра 100х210мм</w:t>
            </w:r>
            <w:r w:rsidRPr="00EF0A46">
              <w:br/>
              <w:t>Объем: 16+4</w:t>
            </w:r>
            <w:r w:rsidRPr="00EF0A46">
              <w:br/>
              <w:t>Обложка: 250гр. мел. 4+4, мат. лам. 1+0</w:t>
            </w:r>
            <w:r w:rsidRPr="00EF0A46">
              <w:br/>
              <w:t xml:space="preserve">Блок: 150гр. мел. 4+4, </w:t>
            </w:r>
            <w:r w:rsidRPr="00EF0A46">
              <w:br/>
            </w:r>
            <w:proofErr w:type="spellStart"/>
            <w:r w:rsidRPr="00EF0A46">
              <w:t>Гейтфолды</w:t>
            </w:r>
            <w:proofErr w:type="spellEnd"/>
            <w:r w:rsidRPr="00EF0A46">
              <w:t xml:space="preserve">: 150гр. мел. 4+4, </w:t>
            </w:r>
            <w:r w:rsidRPr="00EF0A46">
              <w:br/>
              <w:t>скрепление на 2 скобы.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>
              <w:t>4</w:t>
            </w:r>
            <w:r w:rsidRPr="00EF0A46">
              <w:t>00</w:t>
            </w:r>
          </w:p>
        </w:tc>
      </w:tr>
      <w:tr w:rsidR="00E7737D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ПОСОБИЕ ПО ОРГАНИЗАЦИИ РАБОТ ПОВЫШЕННОЙ ОПАСНОСТИ С ОФОРМЛЕНИЕМ НАРЯДА-ДОПУСКА НА ОБЪЕКТАХ КТК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 xml:space="preserve">Формат: 210х148,5 </w:t>
            </w:r>
            <w:proofErr w:type="spellStart"/>
            <w:r w:rsidRPr="00EF0A46">
              <w:t>mm</w:t>
            </w:r>
            <w:proofErr w:type="spellEnd"/>
            <w:r w:rsidRPr="00EF0A46">
              <w:t xml:space="preserve"> ( горизонтальный)</w:t>
            </w:r>
            <w:r w:rsidRPr="00EF0A46">
              <w:br/>
              <w:t>Объем: 92+4</w:t>
            </w:r>
            <w:r w:rsidRPr="00EF0A46">
              <w:br/>
              <w:t>Обложка 200гр. мел 4+0, мат. лам. 1+0</w:t>
            </w:r>
            <w:r w:rsidRPr="00EF0A46">
              <w:br/>
              <w:t>Блок: 115гр. мел. 4+4,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>
              <w:t>6</w:t>
            </w:r>
            <w:r w:rsidRPr="00EF0A46">
              <w:t>00</w:t>
            </w:r>
          </w:p>
        </w:tc>
      </w:tr>
      <w:tr w:rsidR="00E7737D" w:rsidRPr="00EF0A46" w:rsidTr="00097C4B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БРОШЮРА "КАРТОЧКА НАБЛЮДЕНИЙ"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737D" w:rsidRPr="00EF0A46" w:rsidRDefault="00E7737D" w:rsidP="00E7737D">
            <w:pPr>
              <w:jc w:val="center"/>
            </w:pPr>
            <w:r w:rsidRPr="00EF0A46">
              <w:t>Формат в готовом виде: 90х210мм</w:t>
            </w:r>
            <w:r w:rsidRPr="00EF0A46">
              <w:br w:type="page"/>
              <w:t xml:space="preserve">Обложка в развороте: (90+5+90+5+90)х210мм (4 </w:t>
            </w:r>
            <w:proofErr w:type="spellStart"/>
            <w:r w:rsidRPr="00EF0A46">
              <w:t>бига</w:t>
            </w:r>
            <w:proofErr w:type="spellEnd"/>
            <w:r w:rsidRPr="00EF0A46">
              <w:t>)</w:t>
            </w:r>
            <w:r w:rsidRPr="00EF0A46">
              <w:br w:type="page"/>
              <w:t>Картон 300гр. 2х ст. мел. 4+0, мат. лам. 1+0</w:t>
            </w:r>
            <w:r w:rsidRPr="00EF0A46">
              <w:br w:type="page"/>
              <w:t>на обложку крепятся 2 блока:</w:t>
            </w:r>
            <w:r w:rsidRPr="00EF0A46">
              <w:br w:type="page"/>
            </w:r>
            <w:r w:rsidRPr="00EF0A46">
              <w:rPr>
                <w:b/>
                <w:bCs/>
              </w:rPr>
              <w:t>1й блок (слева)</w:t>
            </w:r>
            <w:r w:rsidRPr="00EF0A46">
              <w:t xml:space="preserve"> это брошюра формата 90х210 (в готовом виде) (180х210мм в развороте)</w:t>
            </w:r>
            <w:r w:rsidRPr="00EF0A46">
              <w:br w:type="page"/>
              <w:t>20 полос мел мат 150гр. 4+4, скрепление на 2 скобы (этими же скобами крепится к обложке)</w:t>
            </w:r>
            <w:r w:rsidRPr="00EF0A46">
              <w:br w:type="page"/>
            </w:r>
            <w:r w:rsidRPr="00EF0A46">
              <w:rPr>
                <w:b/>
                <w:bCs/>
              </w:rPr>
              <w:t>2й блок (справа) форматом</w:t>
            </w:r>
            <w:r w:rsidRPr="00EF0A46">
              <w:t xml:space="preserve">: 90х210мм, проклеивается как </w:t>
            </w:r>
            <w:proofErr w:type="spellStart"/>
            <w:r w:rsidRPr="00EF0A46">
              <w:t>кубарик</w:t>
            </w:r>
            <w:proofErr w:type="spellEnd"/>
            <w:r w:rsidRPr="00EF0A46">
              <w:t xml:space="preserve"> по стороне 90мм</w:t>
            </w:r>
            <w:r w:rsidRPr="00EF0A46">
              <w:br w:type="page"/>
              <w:t xml:space="preserve">20 листов офсет 100гр. 4+4 ( к обложке крепится на 2х </w:t>
            </w:r>
            <w:proofErr w:type="spellStart"/>
            <w:r w:rsidRPr="00EF0A46">
              <w:t>ст.скотч</w:t>
            </w:r>
            <w:proofErr w:type="spellEnd"/>
            <w:r w:rsidRPr="00EF0A46">
              <w:t>) — все листы одинаковые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>
              <w:t>5</w:t>
            </w:r>
            <w:r w:rsidRPr="00EF0A46">
              <w:t>00</w:t>
            </w:r>
          </w:p>
        </w:tc>
      </w:tr>
      <w:tr w:rsidR="00E7737D" w:rsidRPr="00EF0A46" w:rsidTr="00AE2E57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КАРТОЧКА НАБЛЮДЕНИЙ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Формат 80х194 мм. Количество полос: 2</w:t>
            </w:r>
            <w:r w:rsidRPr="00EF0A46">
              <w:br/>
              <w:t>Блок: бумага мелованная  матовая 150 г, печать  CMYK 4+4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5000</w:t>
            </w:r>
          </w:p>
        </w:tc>
      </w:tr>
      <w:tr w:rsidR="00E7737D" w:rsidRPr="00EF0A46" w:rsidTr="00097C4B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ПАМЯТКА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737D" w:rsidRPr="00EF0A46" w:rsidRDefault="00E7737D" w:rsidP="00E7737D">
            <w:pPr>
              <w:jc w:val="center"/>
            </w:pPr>
            <w:r w:rsidRPr="00EF0A46">
              <w:t>13 макетов верстки для печати Z-буклетов (</w:t>
            </w:r>
            <w:r>
              <w:t>8</w:t>
            </w:r>
            <w:r w:rsidRPr="00EF0A46">
              <w:t xml:space="preserve"> тиражей по </w:t>
            </w:r>
            <w:r>
              <w:t>4</w:t>
            </w:r>
            <w:r w:rsidRPr="00EF0A46">
              <w:t>00 экз.).</w:t>
            </w:r>
            <w:r w:rsidRPr="00EF0A46">
              <w:br/>
              <w:t>Формат 78х108 мм Количество полос: 2</w:t>
            </w:r>
            <w:r w:rsidRPr="00EF0A46">
              <w:br/>
              <w:t xml:space="preserve">Обложка: формат 108х78 мелованная глянцевая 150 г, печать CMYK 4+0+матовое </w:t>
            </w:r>
            <w:proofErr w:type="spellStart"/>
            <w:r w:rsidRPr="00EF0A46">
              <w:t>ламинирование</w:t>
            </w:r>
            <w:proofErr w:type="spellEnd"/>
            <w:r w:rsidRPr="00EF0A46">
              <w:t xml:space="preserve"> 1+1 </w:t>
            </w:r>
            <w:r w:rsidRPr="00EF0A46">
              <w:br/>
              <w:t>Блок: Мелованная бумага  115 г, печать CMYK 4+4,</w:t>
            </w:r>
            <w:r w:rsidRPr="00EF0A46">
              <w:br/>
              <w:t xml:space="preserve">Формат 297х420мм, фальцовка до 70х95мм  (12 частей).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3</w:t>
            </w:r>
            <w:r>
              <w:t>200</w:t>
            </w:r>
          </w:p>
        </w:tc>
      </w:tr>
      <w:tr w:rsidR="00E7737D" w:rsidRPr="00EF0A46" w:rsidTr="00097C4B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РУКОВОДСТВО ПО РАБОТАМ НА ВЫСОТЕ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737D" w:rsidRPr="00EF0A46" w:rsidRDefault="00E7737D" w:rsidP="00E7737D">
            <w:pPr>
              <w:jc w:val="center"/>
            </w:pPr>
            <w:r w:rsidRPr="00EF0A46">
              <w:t xml:space="preserve">Формат 100х210 мм </w:t>
            </w:r>
            <w:r w:rsidRPr="00EF0A46">
              <w:br/>
              <w:t>Количество полос: 16+4</w:t>
            </w:r>
            <w:r w:rsidRPr="00EF0A46">
              <w:br/>
              <w:t>Обложка: Мел мат. 250гр.  4+4 мат. лам. 1+0</w:t>
            </w:r>
            <w:r w:rsidRPr="00EF0A46">
              <w:br/>
              <w:t>Блок: Бумага мелованная  матовая 115 г, печать офсетная 4+4+ВД лак матовый</w:t>
            </w:r>
            <w:r w:rsidRPr="00EF0A46">
              <w:br/>
              <w:t>Крепление – скоба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>
              <w:t>5</w:t>
            </w:r>
            <w:r w:rsidRPr="00EF0A46">
              <w:t>00</w:t>
            </w:r>
          </w:p>
        </w:tc>
      </w:tr>
      <w:tr w:rsidR="00E7737D" w:rsidRPr="00EF0A46" w:rsidTr="00097C4B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Брошюра по лидерству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737D" w:rsidRPr="00EF0A46" w:rsidRDefault="00E7737D" w:rsidP="00E7737D">
            <w:pPr>
              <w:jc w:val="center"/>
            </w:pPr>
            <w:r w:rsidRPr="00EF0A46">
              <w:t>Формат: А5</w:t>
            </w:r>
            <w:r w:rsidRPr="00EF0A46">
              <w:br/>
              <w:t>Объем: 60+4</w:t>
            </w:r>
            <w:r w:rsidRPr="00EF0A46">
              <w:br/>
              <w:t>Обложка 200гр. мел 4+0, мат. лам. 1+0</w:t>
            </w:r>
            <w:r w:rsidRPr="00EF0A46">
              <w:br/>
              <w:t>Блок: 115гр. мел. 4+4,</w:t>
            </w:r>
            <w:r w:rsidRPr="00EF0A46">
              <w:br/>
            </w:r>
            <w:r w:rsidRPr="00EF0A46">
              <w:lastRenderedPageBreak/>
              <w:t>Скрепление на 2 скобы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lastRenderedPageBreak/>
              <w:t>500</w:t>
            </w:r>
          </w:p>
        </w:tc>
      </w:tr>
      <w:tr w:rsidR="00E7737D" w:rsidRPr="00EF0A46" w:rsidTr="00097C4B">
        <w:trPr>
          <w:trHeight w:val="530"/>
        </w:trPr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Брошюра по полевым лидерским практикам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737D" w:rsidRPr="00EF0A46" w:rsidRDefault="00E7737D" w:rsidP="00E7737D">
            <w:pPr>
              <w:jc w:val="center"/>
            </w:pPr>
            <w:r w:rsidRPr="00EF0A46">
              <w:t>Формат: А5</w:t>
            </w:r>
            <w:r w:rsidRPr="00EF0A46">
              <w:br/>
              <w:t>Объем: 12+4</w:t>
            </w:r>
            <w:r w:rsidRPr="00EF0A46">
              <w:br/>
              <w:t>Обложка 200гр. мел 4+0, мат. лам. 1+0</w:t>
            </w:r>
            <w:r w:rsidRPr="00EF0A46">
              <w:br/>
              <w:t>Блок: 115гр. мел. 4+4,</w:t>
            </w:r>
            <w:r w:rsidRPr="00EF0A46">
              <w:br/>
              <w:t>Скрепление на 2 скобы.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500</w:t>
            </w:r>
          </w:p>
        </w:tc>
      </w:tr>
      <w:tr w:rsidR="00E7737D" w:rsidRPr="00EF0A46" w:rsidTr="00097C4B">
        <w:trPr>
          <w:trHeight w:val="530"/>
        </w:trPr>
        <w:tc>
          <w:tcPr>
            <w:tcW w:w="2504" w:type="dxa"/>
            <w:vMerge w:val="restart"/>
            <w:tcBorders>
              <w:top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СТОП-КАРТА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 xml:space="preserve">Формат86х54мм, Материал: ПВХ, 0.76 мм с закругленными краями, печать с двух сторон (3+1), защитная </w:t>
            </w:r>
            <w:proofErr w:type="spellStart"/>
            <w:r w:rsidRPr="00EF0A46">
              <w:t>ламинация</w:t>
            </w:r>
            <w:proofErr w:type="spellEnd"/>
            <w:r w:rsidRPr="00EF0A46">
              <w:t>, пробивка одного отверстия сверху (14х3мм)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>
              <w:t>250</w:t>
            </w:r>
          </w:p>
        </w:tc>
      </w:tr>
      <w:tr w:rsidR="00E7737D" w:rsidRPr="00EF0A46" w:rsidTr="006A31EC">
        <w:trPr>
          <w:trHeight w:val="530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Брошюра по развитию КБП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737D" w:rsidRPr="00EF0A46" w:rsidRDefault="00E7737D" w:rsidP="00E7737D">
            <w:pPr>
              <w:jc w:val="center"/>
            </w:pPr>
            <w:r w:rsidRPr="00EF0A46">
              <w:t>Формат: А5</w:t>
            </w:r>
            <w:r w:rsidRPr="00EF0A46">
              <w:br/>
              <w:t>Объем: 60+4</w:t>
            </w:r>
            <w:r w:rsidRPr="00EF0A46">
              <w:br/>
              <w:t>Обложка 200гр. мел 4+0, мат. лам. 1+0</w:t>
            </w:r>
            <w:r w:rsidRPr="00EF0A46">
              <w:br/>
              <w:t>Блок: 115гр. мел. 4+4,</w:t>
            </w:r>
            <w:r w:rsidRPr="00EF0A46">
              <w:br/>
              <w:t>Скрепление на 2 скобы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200</w:t>
            </w:r>
          </w:p>
        </w:tc>
      </w:tr>
      <w:tr w:rsidR="00E7737D" w:rsidRPr="00EF0A46" w:rsidTr="006A31EC">
        <w:trPr>
          <w:trHeight w:val="530"/>
        </w:trPr>
        <w:tc>
          <w:tcPr>
            <w:tcW w:w="2504" w:type="dxa"/>
            <w:vMerge/>
            <w:tcBorders>
              <w:right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Default="00E7737D" w:rsidP="00E7737D">
            <w:pPr>
              <w:jc w:val="center"/>
              <w:rPr>
                <w:lang w:bidi="ar-SA"/>
              </w:rPr>
            </w:pPr>
            <w:r>
              <w:t>Брошюра LOTTO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737D" w:rsidRDefault="00E7737D" w:rsidP="00E7737D">
            <w:pPr>
              <w:jc w:val="center"/>
            </w:pPr>
            <w:r>
              <w:t>Формат: А5</w:t>
            </w:r>
            <w:r>
              <w:br/>
              <w:t>Объем: 36+4</w:t>
            </w:r>
            <w:r>
              <w:br/>
              <w:t>Обложка 200гр. мел 4+0, мат. лам. 1+0</w:t>
            </w:r>
            <w:r>
              <w:br/>
              <w:t>Блок: 115гр. мел. 4+4,</w:t>
            </w:r>
            <w:r>
              <w:br/>
              <w:t>Скрепление на 2 скобы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Default="00E7737D" w:rsidP="00E7737D">
            <w:pPr>
              <w:jc w:val="center"/>
              <w:rPr>
                <w:lang w:bidi="ar-SA"/>
              </w:rPr>
            </w:pPr>
            <w:r w:rsidRPr="00EF0A46">
              <w:t>200</w:t>
            </w:r>
          </w:p>
        </w:tc>
      </w:tr>
      <w:tr w:rsidR="00E7737D" w:rsidRPr="00EF0A46" w:rsidTr="006A31EC">
        <w:trPr>
          <w:trHeight w:val="530"/>
        </w:trPr>
        <w:tc>
          <w:tcPr>
            <w:tcW w:w="2504" w:type="dxa"/>
            <w:vMerge/>
            <w:tcBorders>
              <w:right w:val="single" w:sz="4" w:space="0" w:color="auto"/>
            </w:tcBorders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Default="00E7737D" w:rsidP="00E7737D">
            <w:pPr>
              <w:jc w:val="center"/>
            </w:pPr>
            <w:r>
              <w:t>Брошюра Требования к подрядным организациям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737D" w:rsidRDefault="00E7737D" w:rsidP="00E7737D">
            <w:pPr>
              <w:jc w:val="center"/>
            </w:pPr>
            <w:r w:rsidRPr="00EF0A46">
              <w:t>Обложка: 111х160мм, 300гр. мел. 4+0, мат. лам. 1+0  (4 полосы)</w:t>
            </w:r>
            <w:r w:rsidRPr="00EF0A46">
              <w:br/>
              <w:t>Блок:</w:t>
            </w:r>
            <w:r>
              <w:t xml:space="preserve"> </w:t>
            </w:r>
            <w:r>
              <w:br/>
              <w:t>105х160мм, 170гр. мел. 4+4, 100</w:t>
            </w:r>
            <w:r w:rsidRPr="00EF0A46">
              <w:t xml:space="preserve"> полос</w:t>
            </w:r>
            <w:r w:rsidRPr="00EF0A46">
              <w:br/>
              <w:t>рубрикаторы: 111х160мм, 4 вида 300гр. мел. 4+4</w:t>
            </w:r>
            <w:r w:rsidRPr="00EF0A46">
              <w:br/>
              <w:t>навивка на пружину серебро по длинной стороне.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Default="00E7737D" w:rsidP="00E7737D">
            <w:pPr>
              <w:jc w:val="center"/>
            </w:pPr>
            <w:r w:rsidRPr="00EF0A46">
              <w:t>200</w:t>
            </w:r>
          </w:p>
        </w:tc>
      </w:tr>
      <w:tr w:rsidR="00E7737D" w:rsidRPr="00EF0A46" w:rsidTr="006A31EC">
        <w:trPr>
          <w:trHeight w:val="1567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Наклейка на сувенирную продукцию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 xml:space="preserve">3 вида наклеек размером 50мм,  печатная основа – пленочная, тип клеевой – перманентный, печать односторонняя, </w:t>
            </w:r>
            <w:proofErr w:type="spellStart"/>
            <w:r w:rsidRPr="00EF0A46">
              <w:t>брендированные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2000</w:t>
            </w:r>
          </w:p>
        </w:tc>
      </w:tr>
      <w:tr w:rsidR="00E7737D" w:rsidRPr="00EF0A46" w:rsidTr="005C7ACA">
        <w:trPr>
          <w:trHeight w:val="1567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Логотип Культуры Безопасного Производства на каску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 xml:space="preserve">3 вида наклеек размером 50мм, печатная основа – пленочная, тип клеевой – перманентный, печать односторонняя, </w:t>
            </w:r>
            <w:proofErr w:type="spellStart"/>
            <w:r w:rsidRPr="00EF0A46">
              <w:t>брендированные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3000</w:t>
            </w:r>
          </w:p>
        </w:tc>
      </w:tr>
      <w:tr w:rsidR="00E7737D" w:rsidRPr="00EF0A46" w:rsidTr="005C7ACA">
        <w:trPr>
          <w:trHeight w:val="1567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  <w:rPr>
                <w:sz w:val="24"/>
                <w:szCs w:val="24"/>
              </w:rPr>
            </w:pPr>
            <w:r w:rsidRPr="00EF0A46">
              <w:t>Постер А3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 xml:space="preserve">Формат А3. Бумага офсетная матовая 200 г Печать 4+0 + </w:t>
            </w:r>
            <w:proofErr w:type="spellStart"/>
            <w:r w:rsidRPr="00EF0A46">
              <w:t>ламинирование</w:t>
            </w:r>
            <w:proofErr w:type="spellEnd"/>
            <w:r w:rsidRPr="00EF0A46">
              <w:t xml:space="preserve"> 1+0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200</w:t>
            </w:r>
          </w:p>
        </w:tc>
      </w:tr>
      <w:tr w:rsidR="00E7737D" w:rsidRPr="00EF0A46" w:rsidTr="005C7ACA">
        <w:trPr>
          <w:trHeight w:val="1567"/>
        </w:trPr>
        <w:tc>
          <w:tcPr>
            <w:tcW w:w="2504" w:type="dxa"/>
            <w:vMerge/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Постер А2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 xml:space="preserve">Формат А2. Бумага офсетная матовая 200 г Печать 4+0 + </w:t>
            </w:r>
            <w:proofErr w:type="spellStart"/>
            <w:r w:rsidRPr="00EF0A46">
              <w:t>ламинирование</w:t>
            </w:r>
            <w:proofErr w:type="spellEnd"/>
            <w:r w:rsidRPr="00EF0A46">
              <w:t xml:space="preserve"> 1+0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37D" w:rsidRPr="00EF0A46" w:rsidRDefault="00E7737D" w:rsidP="00E7737D">
            <w:pPr>
              <w:jc w:val="center"/>
            </w:pPr>
            <w:r w:rsidRPr="00EF0A46">
              <w:t>200</w:t>
            </w:r>
          </w:p>
        </w:tc>
      </w:tr>
      <w:tr w:rsidR="00E7737D" w:rsidRPr="00EF0A46" w:rsidTr="00D47552">
        <w:trPr>
          <w:trHeight w:val="1972"/>
        </w:trPr>
        <w:tc>
          <w:tcPr>
            <w:tcW w:w="2504" w:type="dxa"/>
          </w:tcPr>
          <w:p w:rsidR="00E7737D" w:rsidRPr="00EF0A46" w:rsidRDefault="00E7737D" w:rsidP="00E7737D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5. Требования к</w:t>
            </w:r>
          </w:p>
          <w:p w:rsidR="00E7737D" w:rsidRPr="00EF0A46" w:rsidRDefault="00E7737D" w:rsidP="00E7737D">
            <w:pPr>
              <w:pStyle w:val="TableParagraph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Исполнителю работ</w:t>
            </w:r>
          </w:p>
        </w:tc>
        <w:tc>
          <w:tcPr>
            <w:tcW w:w="7876" w:type="dxa"/>
            <w:gridSpan w:val="3"/>
          </w:tcPr>
          <w:p w:rsidR="00E7737D" w:rsidRPr="00EF0A46" w:rsidRDefault="00E7737D" w:rsidP="00E7737D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101"/>
              <w:jc w:val="both"/>
              <w:rPr>
                <w:rFonts w:ascii="Symbol" w:hAnsi="Symbol"/>
                <w:sz w:val="24"/>
              </w:rPr>
            </w:pPr>
            <w:r w:rsidRPr="00EF0A46">
              <w:rPr>
                <w:sz w:val="24"/>
              </w:rPr>
              <w:t>Исполнитель должен иметь опыт работы</w:t>
            </w:r>
            <w:r>
              <w:rPr>
                <w:sz w:val="24"/>
              </w:rPr>
              <w:t xml:space="preserve"> верстки и</w:t>
            </w:r>
            <w:r w:rsidRPr="00EF0A46">
              <w:rPr>
                <w:sz w:val="24"/>
              </w:rPr>
              <w:t xml:space="preserve"> печати наглядной агитации по ОТ, ПБ и ООС;</w:t>
            </w:r>
          </w:p>
          <w:p w:rsidR="00E7737D" w:rsidRPr="00EF0A46" w:rsidRDefault="00E7737D" w:rsidP="00E7737D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95"/>
              <w:jc w:val="both"/>
              <w:rPr>
                <w:rFonts w:ascii="Symbol" w:hAnsi="Symbol"/>
                <w:sz w:val="24"/>
              </w:rPr>
            </w:pPr>
            <w:r w:rsidRPr="00EF0A46">
              <w:rPr>
                <w:sz w:val="24"/>
              </w:rPr>
              <w:t>Исполнитель</w:t>
            </w:r>
            <w:r w:rsidRPr="00EF0A46">
              <w:rPr>
                <w:spacing w:val="-14"/>
                <w:sz w:val="24"/>
              </w:rPr>
              <w:t xml:space="preserve"> </w:t>
            </w:r>
            <w:r w:rsidRPr="00EF0A46">
              <w:rPr>
                <w:sz w:val="24"/>
              </w:rPr>
              <w:t>не</w:t>
            </w:r>
            <w:r w:rsidRPr="00EF0A46">
              <w:rPr>
                <w:spacing w:val="-12"/>
                <w:sz w:val="24"/>
              </w:rPr>
              <w:t xml:space="preserve"> </w:t>
            </w:r>
            <w:r w:rsidRPr="00EF0A46">
              <w:rPr>
                <w:sz w:val="24"/>
              </w:rPr>
              <w:t>должен</w:t>
            </w:r>
            <w:r w:rsidRPr="00EF0A46">
              <w:rPr>
                <w:spacing w:val="-12"/>
                <w:sz w:val="24"/>
              </w:rPr>
              <w:t xml:space="preserve"> </w:t>
            </w:r>
            <w:r w:rsidRPr="00EF0A46">
              <w:rPr>
                <w:sz w:val="24"/>
              </w:rPr>
              <w:t>являться</w:t>
            </w:r>
            <w:r w:rsidRPr="00EF0A46">
              <w:rPr>
                <w:spacing w:val="-11"/>
                <w:sz w:val="24"/>
              </w:rPr>
              <w:t xml:space="preserve"> </w:t>
            </w:r>
            <w:r w:rsidRPr="00EF0A46">
              <w:rPr>
                <w:sz w:val="24"/>
              </w:rPr>
              <w:t>аффилированным</w:t>
            </w:r>
            <w:r w:rsidRPr="00EF0A46">
              <w:rPr>
                <w:spacing w:val="-13"/>
                <w:sz w:val="24"/>
              </w:rPr>
              <w:t xml:space="preserve"> </w:t>
            </w:r>
            <w:r w:rsidRPr="00EF0A46">
              <w:rPr>
                <w:sz w:val="24"/>
              </w:rPr>
              <w:t>лицом</w:t>
            </w:r>
            <w:r w:rsidRPr="00EF0A46">
              <w:rPr>
                <w:spacing w:val="-8"/>
                <w:sz w:val="24"/>
              </w:rPr>
              <w:t xml:space="preserve"> </w:t>
            </w:r>
            <w:r w:rsidRPr="00EF0A46">
              <w:rPr>
                <w:sz w:val="24"/>
              </w:rPr>
              <w:t>органам исполнительной власти, осуществляющим контрольно-надзорные функции в отношение АО</w:t>
            </w:r>
            <w:r w:rsidRPr="00EF0A46">
              <w:rPr>
                <w:spacing w:val="-1"/>
                <w:sz w:val="24"/>
              </w:rPr>
              <w:t xml:space="preserve"> </w:t>
            </w:r>
            <w:r w:rsidRPr="00EF0A46">
              <w:rPr>
                <w:sz w:val="24"/>
              </w:rPr>
              <w:t>«КТК-Р»;</w:t>
            </w:r>
          </w:p>
          <w:p w:rsidR="00E7737D" w:rsidRPr="00EF0A46" w:rsidRDefault="00E7737D" w:rsidP="00E7737D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rFonts w:ascii="Symbol" w:hAnsi="Symbol"/>
                <w:sz w:val="23"/>
              </w:rPr>
            </w:pPr>
            <w:r w:rsidRPr="00EF0A46">
              <w:rPr>
                <w:sz w:val="24"/>
              </w:rPr>
              <w:t xml:space="preserve">Для проведения работ Исполнитель должен </w:t>
            </w:r>
            <w:r>
              <w:rPr>
                <w:sz w:val="24"/>
              </w:rPr>
              <w:t xml:space="preserve">обеспечить соответствие печатной продукции </w:t>
            </w:r>
            <w:proofErr w:type="spellStart"/>
            <w:r>
              <w:rPr>
                <w:sz w:val="24"/>
              </w:rPr>
              <w:t>Гйд</w:t>
            </w:r>
            <w:proofErr w:type="spellEnd"/>
            <w:r>
              <w:rPr>
                <w:sz w:val="24"/>
              </w:rPr>
              <w:t>-буку ОТ, ПБ и ООС (Приложение 10)</w:t>
            </w:r>
            <w:r w:rsidRPr="00EF0A46">
              <w:rPr>
                <w:sz w:val="24"/>
              </w:rPr>
              <w:t>;</w:t>
            </w:r>
          </w:p>
          <w:p w:rsidR="00E7737D" w:rsidRPr="00EF0A46" w:rsidRDefault="00E7737D" w:rsidP="00E7737D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rFonts w:ascii="Symbol" w:hAnsi="Symbol"/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 xml:space="preserve">Вся разработанная и согласованная в процессе оказания услуг </w:t>
            </w:r>
            <w:r w:rsidRPr="00EF0A46">
              <w:rPr>
                <w:sz w:val="24"/>
                <w:szCs w:val="24"/>
              </w:rPr>
              <w:lastRenderedPageBreak/>
              <w:t>Исполнителем документация является собственностью</w:t>
            </w:r>
            <w:r w:rsidRPr="00EF0A46">
              <w:rPr>
                <w:spacing w:val="-6"/>
                <w:sz w:val="24"/>
                <w:szCs w:val="24"/>
              </w:rPr>
              <w:t xml:space="preserve"> </w:t>
            </w:r>
            <w:r w:rsidRPr="00EF0A46">
              <w:rPr>
                <w:sz w:val="24"/>
                <w:szCs w:val="24"/>
              </w:rPr>
              <w:t>Заказчика;</w:t>
            </w:r>
          </w:p>
          <w:p w:rsidR="00E7737D" w:rsidRPr="00EF0A46" w:rsidRDefault="00E7737D" w:rsidP="00E7737D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представить обязательства не копировать, не тиражировать, не распространять, не использовать, представленные Компанией рисунки, элементы Руководства по фирменному стилю КТК;</w:t>
            </w:r>
          </w:p>
          <w:p w:rsidR="00E7737D" w:rsidRPr="00EF0A46" w:rsidRDefault="00E7737D" w:rsidP="00E7737D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представить обязательства не копировать, не тиражировать, не распространять, не изменять, не использовать результаты услуг по настоящему Договору, в том числе представленные КТК макеты;</w:t>
            </w:r>
          </w:p>
          <w:p w:rsidR="00E7737D" w:rsidRPr="00EF0A46" w:rsidRDefault="00E7737D" w:rsidP="00E7737D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обеспечить поддержку технологии печати в соответствии с ГОСТ Р 54766-2011 (ИСО 12647-2:2004) Технология полиграфии;</w:t>
            </w:r>
          </w:p>
          <w:p w:rsidR="00E7737D" w:rsidRPr="00EF0A46" w:rsidRDefault="00E7737D" w:rsidP="00E7737D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обеспечить соответствие материалов, применяемых для изготовления продукции, требованиям действующих стандартов и технических условий;</w:t>
            </w:r>
          </w:p>
          <w:p w:rsidR="00E7737D" w:rsidRPr="00EF0A46" w:rsidRDefault="00E7737D" w:rsidP="00E7737D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 xml:space="preserve">Исполнитель должен обеспечить отсутствие на тиражных листах </w:t>
            </w:r>
            <w:proofErr w:type="spellStart"/>
            <w:r w:rsidRPr="00EF0A46">
              <w:rPr>
                <w:sz w:val="24"/>
                <w:szCs w:val="24"/>
              </w:rPr>
              <w:t>отмарываний</w:t>
            </w:r>
            <w:proofErr w:type="spellEnd"/>
            <w:r w:rsidRPr="00EF0A46">
              <w:rPr>
                <w:sz w:val="24"/>
                <w:szCs w:val="24"/>
              </w:rPr>
              <w:t xml:space="preserve">, </w:t>
            </w:r>
            <w:proofErr w:type="spellStart"/>
            <w:r w:rsidRPr="00EF0A46">
              <w:rPr>
                <w:sz w:val="24"/>
                <w:szCs w:val="24"/>
              </w:rPr>
              <w:t>непропечаток</w:t>
            </w:r>
            <w:proofErr w:type="spellEnd"/>
            <w:r w:rsidRPr="00EF0A46">
              <w:rPr>
                <w:sz w:val="24"/>
                <w:szCs w:val="24"/>
              </w:rPr>
              <w:t xml:space="preserve">, смазывания краски, </w:t>
            </w:r>
            <w:proofErr w:type="spellStart"/>
            <w:r w:rsidRPr="00EF0A46">
              <w:rPr>
                <w:sz w:val="24"/>
                <w:szCs w:val="24"/>
              </w:rPr>
              <w:t>тенения</w:t>
            </w:r>
            <w:proofErr w:type="spellEnd"/>
            <w:r w:rsidRPr="00EF0A46">
              <w:rPr>
                <w:sz w:val="24"/>
                <w:szCs w:val="24"/>
              </w:rPr>
              <w:t xml:space="preserve">, </w:t>
            </w:r>
            <w:proofErr w:type="spellStart"/>
            <w:r w:rsidRPr="00EF0A46">
              <w:rPr>
                <w:sz w:val="24"/>
                <w:szCs w:val="24"/>
              </w:rPr>
              <w:t>выщипывания</w:t>
            </w:r>
            <w:proofErr w:type="spellEnd"/>
            <w:r w:rsidRPr="00EF0A46">
              <w:rPr>
                <w:sz w:val="24"/>
                <w:szCs w:val="24"/>
              </w:rPr>
              <w:t xml:space="preserve"> волокон бумаги, масляных пятен, следов рук и других загрязнений, разрывов бумаги, морщин, складок, загнутых углов и кромок;</w:t>
            </w:r>
          </w:p>
          <w:p w:rsidR="00E7737D" w:rsidRPr="00EF0A46" w:rsidRDefault="00E7737D" w:rsidP="00E7737D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обеспечить точность совмещения цветовых сепараций;</w:t>
            </w:r>
          </w:p>
          <w:p w:rsidR="00E7737D" w:rsidRPr="00EF0A46" w:rsidRDefault="00E7737D" w:rsidP="00E7737D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 xml:space="preserve">Исполнитель до проведения работ по печати должен согласовывать с КТК </w:t>
            </w:r>
            <w:proofErr w:type="spellStart"/>
            <w:r w:rsidRPr="00EF0A46">
              <w:rPr>
                <w:sz w:val="24"/>
                <w:szCs w:val="24"/>
              </w:rPr>
              <w:t>цветопробы</w:t>
            </w:r>
            <w:proofErr w:type="spellEnd"/>
            <w:r>
              <w:rPr>
                <w:sz w:val="24"/>
                <w:szCs w:val="24"/>
              </w:rPr>
              <w:t>, согласовать разработанные макеты</w:t>
            </w:r>
            <w:r w:rsidRPr="00EF0A46">
              <w:rPr>
                <w:sz w:val="24"/>
                <w:szCs w:val="24"/>
              </w:rPr>
              <w:t>;</w:t>
            </w:r>
          </w:p>
          <w:p w:rsidR="00E7737D" w:rsidRPr="00EF0A46" w:rsidRDefault="00E7737D" w:rsidP="00E7737D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rFonts w:ascii="Symbol" w:hAnsi="Symbol"/>
                <w:sz w:val="23"/>
              </w:rPr>
            </w:pPr>
            <w:r w:rsidRPr="00EF0A46">
              <w:rPr>
                <w:sz w:val="24"/>
                <w:szCs w:val="24"/>
              </w:rPr>
              <w:t>Исполнитель должен обеспечить упаковку и доставку печатной продукции.</w:t>
            </w:r>
          </w:p>
        </w:tc>
      </w:tr>
      <w:tr w:rsidR="00E7737D" w:rsidRPr="00EF0A46" w:rsidTr="00D47552">
        <w:trPr>
          <w:trHeight w:val="1487"/>
        </w:trPr>
        <w:tc>
          <w:tcPr>
            <w:tcW w:w="2504" w:type="dxa"/>
          </w:tcPr>
          <w:p w:rsidR="00E7737D" w:rsidRPr="00EF0A46" w:rsidRDefault="00E7737D" w:rsidP="00E7737D">
            <w:pPr>
              <w:pStyle w:val="TableParagraph"/>
              <w:ind w:left="105" w:right="446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lastRenderedPageBreak/>
              <w:t>6. Документы, предоставляемые Исполнителем</w:t>
            </w:r>
          </w:p>
          <w:p w:rsidR="00E7737D" w:rsidRPr="00EF0A46" w:rsidRDefault="00E7737D" w:rsidP="00E7737D">
            <w:pPr>
              <w:pStyle w:val="TableParagraph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Заказчику по</w:t>
            </w:r>
          </w:p>
          <w:p w:rsidR="00E7737D" w:rsidRPr="00EF0A46" w:rsidRDefault="00E7737D" w:rsidP="00E7737D">
            <w:pPr>
              <w:pStyle w:val="TableParagraph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результатам работ</w:t>
            </w:r>
          </w:p>
        </w:tc>
        <w:tc>
          <w:tcPr>
            <w:tcW w:w="7876" w:type="dxa"/>
            <w:gridSpan w:val="3"/>
          </w:tcPr>
          <w:p w:rsidR="00E7737D" w:rsidRPr="00EF0A46" w:rsidRDefault="00E7737D" w:rsidP="00E7737D">
            <w:pPr>
              <w:pStyle w:val="TableParagraph"/>
              <w:spacing w:before="1"/>
              <w:ind w:left="475" w:right="93"/>
              <w:jc w:val="both"/>
              <w:rPr>
                <w:rFonts w:ascii="Symbol" w:hAnsi="Symbol"/>
                <w:sz w:val="23"/>
              </w:rPr>
            </w:pPr>
            <w:r w:rsidRPr="00EF0A46">
              <w:rPr>
                <w:sz w:val="24"/>
              </w:rPr>
              <w:t>В соответствии с техническим описанием указанным в п.4.</w:t>
            </w:r>
          </w:p>
        </w:tc>
      </w:tr>
    </w:tbl>
    <w:p w:rsidR="0065068C" w:rsidRPr="00EF0A46" w:rsidRDefault="0065068C">
      <w:pPr>
        <w:spacing w:before="64"/>
        <w:ind w:left="5696"/>
        <w:rPr>
          <w:sz w:val="24"/>
        </w:rPr>
      </w:pPr>
    </w:p>
    <w:p w:rsidR="0065068C" w:rsidRPr="00EF0A46" w:rsidRDefault="0065068C" w:rsidP="0065068C">
      <w:pPr>
        <w:spacing w:before="64"/>
        <w:ind w:left="5696"/>
        <w:rPr>
          <w:sz w:val="24"/>
        </w:rPr>
      </w:pPr>
      <w:r w:rsidRPr="00EF0A46">
        <w:rPr>
          <w:sz w:val="24"/>
        </w:rPr>
        <w:t>Приложение №1 к Техническому заданию</w:t>
      </w:r>
    </w:p>
    <w:p w:rsidR="0065068C" w:rsidRPr="00EF0A46" w:rsidRDefault="0065068C" w:rsidP="0065068C">
      <w:pPr>
        <w:spacing w:before="4"/>
        <w:rPr>
          <w:sz w:val="24"/>
        </w:rPr>
      </w:pPr>
    </w:p>
    <w:p w:rsidR="0065068C" w:rsidRPr="00EF0A46" w:rsidRDefault="0065068C" w:rsidP="0065068C">
      <w:pPr>
        <w:ind w:left="128" w:right="560"/>
        <w:jc w:val="center"/>
        <w:rPr>
          <w:b/>
          <w:sz w:val="20"/>
        </w:rPr>
      </w:pPr>
      <w:r w:rsidRPr="00EF0A46">
        <w:rPr>
          <w:b/>
          <w:sz w:val="20"/>
        </w:rPr>
        <w:t>ГРАФИК ОКАЗАНИЯ УСЛУГ</w:t>
      </w:r>
    </w:p>
    <w:p w:rsidR="0065068C" w:rsidRPr="00EF0A46" w:rsidRDefault="0065068C" w:rsidP="0065068C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083"/>
        <w:gridCol w:w="1559"/>
      </w:tblGrid>
      <w:tr w:rsidR="0065068C" w:rsidRPr="00EF0A46" w:rsidTr="0065068C">
        <w:trPr>
          <w:trHeight w:val="672"/>
        </w:trPr>
        <w:tc>
          <w:tcPr>
            <w:tcW w:w="682" w:type="dxa"/>
          </w:tcPr>
          <w:p w:rsidR="0065068C" w:rsidRPr="00EF0A46" w:rsidRDefault="0065068C" w:rsidP="008F02BE">
            <w:pPr>
              <w:pStyle w:val="TableParagraph"/>
              <w:ind w:left="112" w:right="83" w:firstLine="50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№ п/п</w:t>
            </w:r>
          </w:p>
        </w:tc>
        <w:tc>
          <w:tcPr>
            <w:tcW w:w="8083" w:type="dxa"/>
          </w:tcPr>
          <w:p w:rsidR="0065068C" w:rsidRPr="00EF0A46" w:rsidRDefault="0065068C" w:rsidP="008F02BE">
            <w:pPr>
              <w:pStyle w:val="TableParagraph"/>
              <w:spacing w:before="138"/>
              <w:ind w:left="2890" w:right="2885"/>
              <w:jc w:val="center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Наименование услуг</w:t>
            </w:r>
          </w:p>
        </w:tc>
        <w:tc>
          <w:tcPr>
            <w:tcW w:w="1559" w:type="dxa"/>
          </w:tcPr>
          <w:p w:rsidR="0065068C" w:rsidRPr="00EF0A46" w:rsidRDefault="0065068C" w:rsidP="008F02BE">
            <w:pPr>
              <w:pStyle w:val="TableParagraph"/>
              <w:ind w:left="133" w:right="107" w:firstLine="362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Срок исполнения</w:t>
            </w:r>
          </w:p>
        </w:tc>
      </w:tr>
      <w:tr w:rsidR="0065068C" w:rsidRPr="00EF0A46" w:rsidTr="0065068C">
        <w:trPr>
          <w:trHeight w:val="925"/>
        </w:trPr>
        <w:tc>
          <w:tcPr>
            <w:tcW w:w="682" w:type="dxa"/>
          </w:tcPr>
          <w:p w:rsidR="0065068C" w:rsidRPr="00EF0A46" w:rsidRDefault="0065068C" w:rsidP="008F02BE">
            <w:pPr>
              <w:pStyle w:val="TableParagraph"/>
              <w:spacing w:before="133"/>
              <w:ind w:left="5"/>
              <w:jc w:val="center"/>
              <w:rPr>
                <w:sz w:val="20"/>
              </w:rPr>
            </w:pPr>
            <w:r w:rsidRPr="00EF0A46">
              <w:rPr>
                <w:sz w:val="20"/>
              </w:rPr>
              <w:t>1</w:t>
            </w:r>
          </w:p>
        </w:tc>
        <w:tc>
          <w:tcPr>
            <w:tcW w:w="8083" w:type="dxa"/>
          </w:tcPr>
          <w:p w:rsidR="0065068C" w:rsidRPr="00EF0A46" w:rsidRDefault="00CE0B95" w:rsidP="008F02BE">
            <w:pPr>
              <w:pStyle w:val="TableParagraph"/>
              <w:spacing w:before="1"/>
              <w:ind w:left="25" w:right="93" w:firstLine="450"/>
              <w:jc w:val="both"/>
              <w:rPr>
                <w:sz w:val="20"/>
              </w:rPr>
            </w:pPr>
            <w:r w:rsidRPr="00EF0A46">
              <w:rPr>
                <w:sz w:val="24"/>
              </w:rPr>
              <w:t xml:space="preserve">Дизайнерская, техническая вёрстка по утвержденному </w:t>
            </w:r>
            <w:proofErr w:type="spellStart"/>
            <w:r w:rsidRPr="00EF0A46">
              <w:rPr>
                <w:sz w:val="24"/>
              </w:rPr>
              <w:t>гайд</w:t>
            </w:r>
            <w:proofErr w:type="spellEnd"/>
            <w:r w:rsidRPr="00EF0A46">
              <w:rPr>
                <w:sz w:val="24"/>
              </w:rPr>
              <w:t>-буку, включая корректуру и подготовку макета в печать согласно представленным КТК материалам по ОТ, ПБ и ООС для наполнения брошюр, плакатов</w:t>
            </w:r>
          </w:p>
        </w:tc>
        <w:tc>
          <w:tcPr>
            <w:tcW w:w="1559" w:type="dxa"/>
          </w:tcPr>
          <w:p w:rsidR="0065068C" w:rsidRPr="00EF0A46" w:rsidRDefault="0065068C" w:rsidP="00E7737D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 w:rsidRPr="00EF0A46">
              <w:rPr>
                <w:sz w:val="20"/>
              </w:rPr>
              <w:t xml:space="preserve">До </w:t>
            </w:r>
            <w:r w:rsidR="00E7737D">
              <w:rPr>
                <w:sz w:val="20"/>
              </w:rPr>
              <w:t>20</w:t>
            </w:r>
            <w:r w:rsidRPr="00EF0A46">
              <w:rPr>
                <w:sz w:val="20"/>
              </w:rPr>
              <w:t>.</w:t>
            </w:r>
            <w:r w:rsidR="00CE0B95" w:rsidRPr="00EF0A46">
              <w:rPr>
                <w:sz w:val="20"/>
              </w:rPr>
              <w:t>1</w:t>
            </w:r>
            <w:r w:rsidR="00E7737D">
              <w:rPr>
                <w:sz w:val="20"/>
              </w:rPr>
              <w:t>1</w:t>
            </w:r>
            <w:r w:rsidRPr="00EF0A46">
              <w:rPr>
                <w:sz w:val="20"/>
              </w:rPr>
              <w:t>.202</w:t>
            </w:r>
            <w:r w:rsidR="00EE4233" w:rsidRPr="00EF0A46">
              <w:rPr>
                <w:sz w:val="20"/>
              </w:rPr>
              <w:t>2</w:t>
            </w:r>
            <w:r w:rsidR="00CE0B95" w:rsidRPr="00EF0A46">
              <w:rPr>
                <w:sz w:val="20"/>
              </w:rPr>
              <w:t>г.</w:t>
            </w:r>
          </w:p>
        </w:tc>
      </w:tr>
      <w:tr w:rsidR="00CE0B95" w:rsidTr="0065068C">
        <w:trPr>
          <w:trHeight w:val="925"/>
        </w:trPr>
        <w:tc>
          <w:tcPr>
            <w:tcW w:w="682" w:type="dxa"/>
          </w:tcPr>
          <w:p w:rsidR="00CE0B95" w:rsidRPr="00EF0A46" w:rsidRDefault="00CE0B95" w:rsidP="008F02BE">
            <w:pPr>
              <w:pStyle w:val="TableParagraph"/>
              <w:spacing w:before="133"/>
              <w:ind w:left="5"/>
              <w:jc w:val="center"/>
              <w:rPr>
                <w:sz w:val="20"/>
              </w:rPr>
            </w:pPr>
            <w:r w:rsidRPr="00EF0A46">
              <w:rPr>
                <w:sz w:val="20"/>
              </w:rPr>
              <w:t>2</w:t>
            </w:r>
          </w:p>
        </w:tc>
        <w:tc>
          <w:tcPr>
            <w:tcW w:w="8083" w:type="dxa"/>
          </w:tcPr>
          <w:p w:rsidR="00CE0B95" w:rsidRPr="00EF0A46" w:rsidRDefault="00CE0B95" w:rsidP="008F02BE">
            <w:pPr>
              <w:pStyle w:val="TableParagraph"/>
              <w:spacing w:before="1"/>
              <w:ind w:left="25" w:right="93" w:firstLine="450"/>
              <w:jc w:val="both"/>
              <w:rPr>
                <w:sz w:val="24"/>
              </w:rPr>
            </w:pPr>
            <w:r w:rsidRPr="00EF0A46">
              <w:rPr>
                <w:sz w:val="24"/>
              </w:rPr>
              <w:t>Печать наглядной агитации по ОТ, ПБ и ООС, согласно представленным техническим характеристикам и материалам вёрстки согласованным с КТК.</w:t>
            </w:r>
          </w:p>
        </w:tc>
        <w:tc>
          <w:tcPr>
            <w:tcW w:w="1559" w:type="dxa"/>
          </w:tcPr>
          <w:p w:rsidR="00CE0B95" w:rsidRDefault="00CE0B95" w:rsidP="00CE0B95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 w:rsidRPr="00EF0A46">
              <w:rPr>
                <w:sz w:val="20"/>
              </w:rPr>
              <w:t>До 31.1</w:t>
            </w:r>
            <w:bookmarkStart w:id="0" w:name="_GoBack"/>
            <w:bookmarkEnd w:id="0"/>
            <w:r w:rsidRPr="00EF0A46">
              <w:rPr>
                <w:sz w:val="20"/>
              </w:rPr>
              <w:t>2.2022г.</w:t>
            </w:r>
          </w:p>
        </w:tc>
      </w:tr>
    </w:tbl>
    <w:p w:rsidR="0065068C" w:rsidRDefault="0065068C">
      <w:pPr>
        <w:spacing w:before="64"/>
        <w:ind w:left="5696"/>
        <w:rPr>
          <w:sz w:val="24"/>
        </w:rPr>
      </w:pPr>
    </w:p>
    <w:sectPr w:rsidR="0065068C">
      <w:pgSz w:w="11910" w:h="16840"/>
      <w:pgMar w:top="56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1F7"/>
    <w:multiLevelType w:val="hybridMultilevel"/>
    <w:tmpl w:val="5A0A9EB0"/>
    <w:lvl w:ilvl="0" w:tplc="087A818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BD3"/>
    <w:multiLevelType w:val="multilevel"/>
    <w:tmpl w:val="E276832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4C00CA4"/>
    <w:multiLevelType w:val="hybridMultilevel"/>
    <w:tmpl w:val="47E23D24"/>
    <w:lvl w:ilvl="0" w:tplc="BAF000F2">
      <w:numFmt w:val="bullet"/>
      <w:lvlText w:val=""/>
      <w:lvlJc w:val="left"/>
      <w:pPr>
        <w:ind w:left="1195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2BA64086"/>
    <w:multiLevelType w:val="hybridMultilevel"/>
    <w:tmpl w:val="249E1C78"/>
    <w:lvl w:ilvl="0" w:tplc="BAF000F2">
      <w:numFmt w:val="bullet"/>
      <w:lvlText w:val=""/>
      <w:lvlJc w:val="left"/>
      <w:pPr>
        <w:ind w:left="475" w:hanging="356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97C007AE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0D7E128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0F0D6E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F9A845C2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862E378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721E6432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4AE0EA98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63F6481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4" w15:restartNumberingAfterBreak="0">
    <w:nsid w:val="521828B7"/>
    <w:multiLevelType w:val="hybridMultilevel"/>
    <w:tmpl w:val="6A90B1D2"/>
    <w:lvl w:ilvl="0" w:tplc="4358D600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4198D170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536EF68C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039E3A5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C3FAFC7A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719E56B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D194CE0A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1466078E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115E9274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5" w15:restartNumberingAfterBreak="0">
    <w:nsid w:val="604B5653"/>
    <w:multiLevelType w:val="hybridMultilevel"/>
    <w:tmpl w:val="0A000522"/>
    <w:lvl w:ilvl="0" w:tplc="67721E90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F1A6FDE4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BE4277D2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B6643AA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30660E96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D326E738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D80A9596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18E09A9E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4A2E49F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6" w15:restartNumberingAfterBreak="0">
    <w:nsid w:val="74BF16DC"/>
    <w:multiLevelType w:val="hybridMultilevel"/>
    <w:tmpl w:val="5672EBC8"/>
    <w:lvl w:ilvl="0" w:tplc="113A4ABC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97C007AE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0D7E128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0F0D6E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F9A845C2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862E378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721E6432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4AE0EA98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63F6481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7" w15:restartNumberingAfterBreak="0">
    <w:nsid w:val="75FE5448"/>
    <w:multiLevelType w:val="hybridMultilevel"/>
    <w:tmpl w:val="431C1EE8"/>
    <w:lvl w:ilvl="0" w:tplc="E8B87DC0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7AEE4E03"/>
    <w:multiLevelType w:val="hybridMultilevel"/>
    <w:tmpl w:val="24F2D646"/>
    <w:lvl w:ilvl="0" w:tplc="BAF000F2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9B521006">
      <w:numFmt w:val="bullet"/>
      <w:lvlText w:val="•"/>
      <w:lvlJc w:val="left"/>
      <w:pPr>
        <w:ind w:left="1155" w:hanging="361"/>
      </w:pPr>
      <w:rPr>
        <w:rFonts w:hint="default"/>
        <w:lang w:val="ru-RU" w:eastAsia="ru-RU" w:bidi="ru-RU"/>
      </w:rPr>
    </w:lvl>
    <w:lvl w:ilvl="2" w:tplc="F44CCBF6">
      <w:numFmt w:val="bullet"/>
      <w:lvlText w:val="•"/>
      <w:lvlJc w:val="left"/>
      <w:pPr>
        <w:ind w:left="1850" w:hanging="361"/>
      </w:pPr>
      <w:rPr>
        <w:rFonts w:hint="default"/>
        <w:lang w:val="ru-RU" w:eastAsia="ru-RU" w:bidi="ru-RU"/>
      </w:rPr>
    </w:lvl>
    <w:lvl w:ilvl="3" w:tplc="22604116">
      <w:numFmt w:val="bullet"/>
      <w:lvlText w:val="•"/>
      <w:lvlJc w:val="left"/>
      <w:pPr>
        <w:ind w:left="2545" w:hanging="361"/>
      </w:pPr>
      <w:rPr>
        <w:rFonts w:hint="default"/>
        <w:lang w:val="ru-RU" w:eastAsia="ru-RU" w:bidi="ru-RU"/>
      </w:rPr>
    </w:lvl>
    <w:lvl w:ilvl="4" w:tplc="3BE8BCE2">
      <w:numFmt w:val="bullet"/>
      <w:lvlText w:val="•"/>
      <w:lvlJc w:val="left"/>
      <w:pPr>
        <w:ind w:left="3240" w:hanging="361"/>
      </w:pPr>
      <w:rPr>
        <w:rFonts w:hint="default"/>
        <w:lang w:val="ru-RU" w:eastAsia="ru-RU" w:bidi="ru-RU"/>
      </w:rPr>
    </w:lvl>
    <w:lvl w:ilvl="5" w:tplc="ADF8769A">
      <w:numFmt w:val="bullet"/>
      <w:lvlText w:val="•"/>
      <w:lvlJc w:val="left"/>
      <w:pPr>
        <w:ind w:left="3935" w:hanging="361"/>
      </w:pPr>
      <w:rPr>
        <w:rFonts w:hint="default"/>
        <w:lang w:val="ru-RU" w:eastAsia="ru-RU" w:bidi="ru-RU"/>
      </w:rPr>
    </w:lvl>
    <w:lvl w:ilvl="6" w:tplc="821C0CCE">
      <w:numFmt w:val="bullet"/>
      <w:lvlText w:val="•"/>
      <w:lvlJc w:val="left"/>
      <w:pPr>
        <w:ind w:left="4630" w:hanging="361"/>
      </w:pPr>
      <w:rPr>
        <w:rFonts w:hint="default"/>
        <w:lang w:val="ru-RU" w:eastAsia="ru-RU" w:bidi="ru-RU"/>
      </w:rPr>
    </w:lvl>
    <w:lvl w:ilvl="7" w:tplc="7FB02AE0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8" w:tplc="26145908">
      <w:numFmt w:val="bullet"/>
      <w:lvlText w:val="•"/>
      <w:lvlJc w:val="left"/>
      <w:pPr>
        <w:ind w:left="6020" w:hanging="361"/>
      </w:pPr>
      <w:rPr>
        <w:rFonts w:hint="default"/>
        <w:lang w:val="ru-RU" w:eastAsia="ru-RU" w:bidi="ru-RU"/>
      </w:rPr>
    </w:lvl>
  </w:abstractNum>
  <w:abstractNum w:abstractNumId="9" w15:restartNumberingAfterBreak="0">
    <w:nsid w:val="7D075963"/>
    <w:multiLevelType w:val="hybridMultilevel"/>
    <w:tmpl w:val="DDBE8638"/>
    <w:lvl w:ilvl="0" w:tplc="808C0352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B4A23758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8BAA7CF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C0E6F08A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8B522BB8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BED8DF5E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BE0C426E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DB7CB332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039E14A8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47"/>
    <w:rsid w:val="00044147"/>
    <w:rsid w:val="00056476"/>
    <w:rsid w:val="001642C7"/>
    <w:rsid w:val="001775F4"/>
    <w:rsid w:val="002061AE"/>
    <w:rsid w:val="00286113"/>
    <w:rsid w:val="003323C7"/>
    <w:rsid w:val="00334615"/>
    <w:rsid w:val="003A2EA0"/>
    <w:rsid w:val="00446907"/>
    <w:rsid w:val="004D1171"/>
    <w:rsid w:val="0053337F"/>
    <w:rsid w:val="00563070"/>
    <w:rsid w:val="005C7ACA"/>
    <w:rsid w:val="005F6B0D"/>
    <w:rsid w:val="0065068C"/>
    <w:rsid w:val="006A31EC"/>
    <w:rsid w:val="008C6FB3"/>
    <w:rsid w:val="008E3822"/>
    <w:rsid w:val="0091362D"/>
    <w:rsid w:val="009C6AA3"/>
    <w:rsid w:val="00A30E63"/>
    <w:rsid w:val="00AE2E57"/>
    <w:rsid w:val="00BB5E2D"/>
    <w:rsid w:val="00C374EC"/>
    <w:rsid w:val="00CE0B95"/>
    <w:rsid w:val="00D11439"/>
    <w:rsid w:val="00D47552"/>
    <w:rsid w:val="00E46923"/>
    <w:rsid w:val="00E63146"/>
    <w:rsid w:val="00E7737D"/>
    <w:rsid w:val="00EE4233"/>
    <w:rsid w:val="00EF0A46"/>
    <w:rsid w:val="00F23255"/>
    <w:rsid w:val="00F62999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F722"/>
  <w15:docId w15:val="{FEA634C1-C05C-4E33-9869-D92D48C0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ody Text Indent"/>
    <w:basedOn w:val="a"/>
    <w:link w:val="a6"/>
    <w:uiPriority w:val="99"/>
    <w:semiHidden/>
    <w:unhideWhenUsed/>
    <w:rsid w:val="00FC31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319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177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5F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2ACD4-B96A-476E-AE92-896F65AC507C}"/>
</file>

<file path=customXml/itemProps2.xml><?xml version="1.0" encoding="utf-8"?>
<ds:datastoreItem xmlns:ds="http://schemas.openxmlformats.org/officeDocument/2006/customXml" ds:itemID="{34FE4A3D-BAC8-4D4A-AF7D-F0153334C63F}"/>
</file>

<file path=customXml/itemProps3.xml><?xml version="1.0" encoding="utf-8"?>
<ds:datastoreItem xmlns:ds="http://schemas.openxmlformats.org/officeDocument/2006/customXml" ds:itemID="{D31FB55C-EF2B-4B80-8756-4675C44EB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zhda0707</cp:lastModifiedBy>
  <cp:revision>2</cp:revision>
  <cp:lastPrinted>2022-05-20T10:27:00Z</cp:lastPrinted>
  <dcterms:created xsi:type="dcterms:W3CDTF">2022-09-28T13:26:00Z</dcterms:created>
  <dcterms:modified xsi:type="dcterms:W3CDTF">2022-09-28T13:26:00Z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